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p>
    <w:p>
      <w:pPr>
        <w:rPr>
          <w:sz w:val="32"/>
          <w:szCs w:val="32"/>
        </w:rPr>
      </w:pPr>
      <w:bookmarkStart w:id="0" w:name="_GoBack"/>
      <w:bookmarkEnd w:id="0"/>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询 价 函</w:t>
      </w:r>
    </w:p>
    <w:p>
      <w:pPr>
        <w:jc w:val="center"/>
        <w:rPr>
          <w:rFonts w:hint="eastAsia" w:ascii="方正小标宋简体" w:hAnsi="方正小标宋简体" w:eastAsia="方正小标宋简体" w:cs="方正小标宋简体"/>
          <w:sz w:val="44"/>
          <w:szCs w:val="44"/>
          <w:lang w:val="en-US" w:eastAsia="zh-CN"/>
        </w:rPr>
      </w:pP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拟在近期对第33届华东进出口商品交易会三明特色馆项目执行进行询价。请有意向的公司根据项目概况和我局的特色馆搭建要求（详见附件）进行报价，并将报价单及贵单位的资质证明材料送达我局外贸科。我局将对参与报价情况综合评判后，根据采购有关规定，开展第33届华东进出口商品交易会三明特色馆项目公开招标。询价截止至2025年1月10日下午五点前。</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联系人：姚萍</w:t>
      </w:r>
    </w:p>
    <w:p>
      <w:pPr>
        <w:widowControl w:val="0"/>
        <w:numPr>
          <w:ilvl w:val="0"/>
          <w:numId w:val="0"/>
        </w:num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咨询电话：8227946，13850866219</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联系地址：三元区物资大厦5楼市商务局外贸与口岸科</w:t>
      </w:r>
    </w:p>
    <w:p>
      <w:pPr>
        <w:ind w:firstLine="640"/>
        <w:rPr>
          <w:rFonts w:hint="eastAsia" w:ascii="仿宋_GB2312" w:hAnsi="仿宋_GB2312" w:eastAsia="仿宋_GB2312" w:cs="仿宋_GB2312"/>
          <w:sz w:val="32"/>
          <w:szCs w:val="32"/>
          <w:lang w:val="en-US" w:eastAsia="zh-CN"/>
        </w:rPr>
      </w:pP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 项目概况</w:t>
      </w:r>
    </w:p>
    <w:p>
      <w:pPr>
        <w:numPr>
          <w:ilvl w:val="0"/>
          <w:numId w:val="1"/>
        </w:numPr>
        <w:ind w:left="160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报价单</w:t>
      </w:r>
    </w:p>
    <w:p>
      <w:pPr>
        <w:widowControl w:val="0"/>
        <w:numPr>
          <w:ilvl w:val="0"/>
          <w:numId w:val="0"/>
        </w:numPr>
        <w:ind w:left="5120" w:hanging="5120" w:hangingChars="16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三明市商务局</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2025年1月7日</w:t>
      </w:r>
    </w:p>
    <w:p>
      <w:pPr>
        <w:widowControl w:val="0"/>
        <w:numPr>
          <w:ilvl w:val="0"/>
          <w:numId w:val="0"/>
        </w:numPr>
        <w:jc w:val="both"/>
        <w:rPr>
          <w:rFonts w:hint="eastAsia" w:ascii="仿宋_GB2312" w:hAnsi="仿宋_GB2312" w:eastAsia="仿宋_GB2312" w:cs="仿宋_GB2312"/>
          <w:sz w:val="32"/>
          <w:szCs w:val="32"/>
          <w:lang w:val="en-US" w:eastAsia="zh-CN"/>
        </w:rPr>
      </w:pPr>
    </w:p>
    <w:p>
      <w:pPr>
        <w:widowControl w:val="0"/>
        <w:numPr>
          <w:ilvl w:val="0"/>
          <w:numId w:val="0"/>
        </w:numPr>
        <w:jc w:val="both"/>
        <w:rPr>
          <w:rFonts w:hint="eastAsia" w:ascii="仿宋_GB2312" w:hAnsi="仿宋_GB2312" w:eastAsia="仿宋_GB2312" w:cs="仿宋_GB2312"/>
          <w:sz w:val="32"/>
          <w:szCs w:val="32"/>
          <w:lang w:val="en-US" w:eastAsia="zh-CN"/>
        </w:rPr>
      </w:pPr>
    </w:p>
    <w:p>
      <w:pPr>
        <w:pStyle w:val="7"/>
        <w:jc w:val="both"/>
        <w:outlineLvl w:val="1"/>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1</w:t>
      </w:r>
    </w:p>
    <w:p>
      <w:pPr>
        <w:pStyle w:val="7"/>
        <w:jc w:val="center"/>
        <w:outlineLvl w:val="2"/>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项目概况</w:t>
      </w:r>
    </w:p>
    <w:p>
      <w:pPr>
        <w:pStyle w:val="7"/>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中国华东进出口商品交易会（简称“华交会”）是中国规模最大、客商最多、辐射面最广、成交额最高的区域性 国际经贸盛会之一。由上海市、江苏省、浙江省、安徽省、福建省、江西省、山东省、南京市、宁波市9省市联合主办。第33届华交会将于2025年3月1日至4日在上海新国际博览中心举行。展览面积达12.65万平方米，标准展位6000多余个。</w:t>
      </w:r>
    </w:p>
    <w:p>
      <w:pPr>
        <w:pStyle w:val="7"/>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本项目为根据我市实际获得的第33届华交会展位位置及分布（预计标准展位9㎡*10个=90㎡，并列展示），拟2025年2月搭建三明市竹木产业特色展馆，组织相关企业通过产品展示、图文视频、现场演示等形式展示宣传特色行业，带动企业进一步拓展竹木制品国际国内市场。</w:t>
      </w:r>
    </w:p>
    <w:p>
      <w:pPr>
        <w:pStyle w:val="7"/>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供应商需要承接</w:t>
      </w:r>
      <w:r>
        <w:rPr>
          <w:rFonts w:hint="eastAsia" w:ascii="仿宋_GB2312" w:hAnsi="仿宋_GB2312" w:eastAsia="仿宋_GB2312" w:cs="仿宋_GB2312"/>
          <w:color w:val="auto"/>
          <w:sz w:val="28"/>
          <w:szCs w:val="28"/>
          <w:highlight w:val="none"/>
        </w:rPr>
        <w:t>展前筹备</w:t>
      </w:r>
      <w:r>
        <w:rPr>
          <w:rFonts w:hint="eastAsia" w:ascii="仿宋_GB2312" w:hAnsi="仿宋_GB2312" w:eastAsia="仿宋_GB2312" w:cs="仿宋_GB2312"/>
          <w:color w:val="auto"/>
          <w:sz w:val="28"/>
          <w:szCs w:val="28"/>
          <w:highlight w:val="none"/>
          <w:lang w:eastAsia="zh-CN"/>
        </w:rPr>
        <w:t>、布展搭建、展期现场服务、撤展等环节；</w:t>
      </w:r>
      <w:r>
        <w:rPr>
          <w:rFonts w:hint="eastAsia" w:ascii="仿宋_GB2312" w:hAnsi="仿宋_GB2312" w:eastAsia="仿宋_GB2312" w:cs="仿宋_GB2312"/>
          <w:color w:val="auto"/>
          <w:sz w:val="28"/>
          <w:szCs w:val="28"/>
          <w:highlight w:val="none"/>
        </w:rPr>
        <w:t>供应商保证设计方案中全部资料的合法性和真实性，拥有充分、完全、排他的知识产权</w:t>
      </w:r>
      <w:r>
        <w:rPr>
          <w:rFonts w:hint="eastAsia" w:ascii="仿宋_GB2312" w:hAnsi="仿宋_GB2312" w:eastAsia="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rPr>
        <w:t>所有设计、施工必须符合布展安全管理相关规定</w:t>
      </w:r>
      <w:r>
        <w:rPr>
          <w:rFonts w:hint="eastAsia" w:ascii="仿宋_GB2312" w:hAnsi="仿宋_GB2312" w:eastAsia="仿宋_GB2312" w:cs="仿宋_GB2312"/>
          <w:color w:val="auto"/>
          <w:sz w:val="28"/>
          <w:szCs w:val="28"/>
          <w:highlight w:val="none"/>
          <w:lang w:eastAsia="zh-CN"/>
        </w:rPr>
        <w:t>。</w:t>
      </w:r>
    </w:p>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供应商应以包括服务所涉及的有关项目的所有费用进行报价</w:t>
      </w:r>
      <w:r>
        <w:rPr>
          <w:rFonts w:hint="eastAsia" w:ascii="仿宋_GB2312" w:hAnsi="仿宋_GB2312" w:eastAsia="仿宋_GB2312" w:cs="仿宋_GB2312"/>
          <w:color w:val="auto"/>
          <w:sz w:val="28"/>
          <w:szCs w:val="28"/>
          <w:lang w:eastAsia="zh-CN"/>
        </w:rPr>
        <w:t>（备注：包含企业已经报名并承担的展位费</w:t>
      </w:r>
      <w:r>
        <w:rPr>
          <w:rFonts w:hint="eastAsia" w:ascii="仿宋_GB2312" w:hAnsi="仿宋_GB2312" w:eastAsia="仿宋_GB2312" w:cs="仿宋_GB2312"/>
          <w:color w:val="auto"/>
          <w:sz w:val="28"/>
          <w:szCs w:val="28"/>
          <w:lang w:val="en-US" w:eastAsia="zh-CN"/>
        </w:rPr>
        <w:t>6.5万元以及产品物流费用</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，以及所有根据合同或其它原因应由供应商支付的税金和其它应缴的费用。</w:t>
      </w:r>
      <w:r>
        <w:rPr>
          <w:rFonts w:hint="eastAsia" w:ascii="仿宋_GB2312" w:hAnsi="仿宋_GB2312" w:eastAsia="仿宋_GB2312" w:cs="仿宋_GB2312"/>
          <w:color w:val="auto"/>
          <w:sz w:val="28"/>
          <w:szCs w:val="28"/>
          <w:highlight w:val="none"/>
        </w:rPr>
        <w:t>总报价为整个服务工作完毕经采购人验收合格所有可能发生的一切费用，包括但不限于：主、辅材料费、机械设备费用、人工费、运输费、垃圾清运费、保险费、装卸费、搬运费、检验、劳保、行政规费与税费、验收费用、管理费、风险费、售后服务费等完成本项目相关需要的一切费用。</w:t>
      </w:r>
    </w:p>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_GB2312" w:hAnsi="仿宋_GB2312" w:eastAsia="仿宋_GB2312" w:cs="仿宋_GB2312"/>
          <w:color w:val="auto"/>
          <w:sz w:val="28"/>
          <w:szCs w:val="28"/>
          <w:highlight w:val="none"/>
        </w:rPr>
      </w:pPr>
    </w:p>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_GB2312" w:hAnsi="仿宋_GB2312" w:eastAsia="仿宋_GB2312" w:cs="仿宋_GB2312"/>
          <w:color w:val="auto"/>
          <w:sz w:val="28"/>
          <w:szCs w:val="28"/>
          <w:highlight w:val="none"/>
        </w:rPr>
      </w:pPr>
    </w:p>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_GB2312" w:hAnsi="仿宋_GB2312" w:eastAsia="仿宋_GB2312" w:cs="仿宋_GB2312"/>
          <w:color w:val="auto"/>
          <w:sz w:val="28"/>
          <w:szCs w:val="28"/>
          <w:highlight w:val="none"/>
        </w:rPr>
      </w:pPr>
    </w:p>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textAlignment w:val="auto"/>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eastAsia="zh-CN"/>
        </w:rPr>
        <w:t>附件</w:t>
      </w:r>
      <w:r>
        <w:rPr>
          <w:rFonts w:hint="eastAsia" w:ascii="黑体" w:hAnsi="黑体" w:eastAsia="黑体" w:cs="黑体"/>
          <w:color w:val="auto"/>
          <w:sz w:val="28"/>
          <w:szCs w:val="28"/>
          <w:highlight w:val="none"/>
          <w:lang w:val="en-US" w:eastAsia="zh-CN"/>
        </w:rPr>
        <w:t>2</w:t>
      </w:r>
    </w:p>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textAlignment w:val="auto"/>
        <w:rPr>
          <w:rFonts w:hint="eastAsia" w:ascii="仿宋_GB2312" w:hAnsi="仿宋_GB2312" w:eastAsia="仿宋_GB2312" w:cs="仿宋_GB2312"/>
          <w:color w:val="auto"/>
          <w:sz w:val="28"/>
          <w:szCs w:val="28"/>
          <w:highlight w:val="none"/>
          <w:lang w:val="en-US" w:eastAsia="zh-CN"/>
        </w:rPr>
      </w:pPr>
    </w:p>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报 价 单</w:t>
      </w:r>
    </w:p>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盖章：</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企业名称</w:t>
            </w:r>
          </w:p>
        </w:tc>
        <w:tc>
          <w:tcPr>
            <w:tcW w:w="1704" w:type="dxa"/>
          </w:tcPr>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联系人</w:t>
            </w:r>
          </w:p>
        </w:tc>
        <w:tc>
          <w:tcPr>
            <w:tcW w:w="1704" w:type="dxa"/>
          </w:tcPr>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联系电话</w:t>
            </w:r>
          </w:p>
        </w:tc>
        <w:tc>
          <w:tcPr>
            <w:tcW w:w="1705" w:type="dxa"/>
          </w:tcPr>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项目名称</w:t>
            </w:r>
          </w:p>
        </w:tc>
        <w:tc>
          <w:tcPr>
            <w:tcW w:w="1705" w:type="dxa"/>
          </w:tcPr>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textAlignment w:val="auto"/>
              <w:rPr>
                <w:rFonts w:hint="eastAsia" w:ascii="仿宋_GB2312" w:hAnsi="仿宋_GB2312" w:eastAsia="仿宋_GB2312" w:cs="仿宋_GB2312"/>
                <w:color w:val="auto"/>
                <w:sz w:val="28"/>
                <w:szCs w:val="28"/>
                <w:highlight w:val="none"/>
                <w:vertAlign w:val="baseline"/>
                <w:lang w:val="en-US" w:eastAsia="zh-CN"/>
              </w:rPr>
            </w:pPr>
          </w:p>
        </w:tc>
        <w:tc>
          <w:tcPr>
            <w:tcW w:w="1704" w:type="dxa"/>
          </w:tcPr>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textAlignment w:val="auto"/>
              <w:rPr>
                <w:rFonts w:hint="eastAsia" w:ascii="仿宋_GB2312" w:hAnsi="仿宋_GB2312" w:eastAsia="仿宋_GB2312" w:cs="仿宋_GB2312"/>
                <w:color w:val="auto"/>
                <w:sz w:val="28"/>
                <w:szCs w:val="28"/>
                <w:highlight w:val="none"/>
                <w:vertAlign w:val="baseline"/>
                <w:lang w:val="en-US" w:eastAsia="zh-CN"/>
              </w:rPr>
            </w:pPr>
          </w:p>
        </w:tc>
        <w:tc>
          <w:tcPr>
            <w:tcW w:w="1704" w:type="dxa"/>
          </w:tcPr>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textAlignment w:val="auto"/>
              <w:rPr>
                <w:rFonts w:hint="eastAsia" w:ascii="仿宋_GB2312" w:hAnsi="仿宋_GB2312" w:eastAsia="仿宋_GB2312" w:cs="仿宋_GB2312"/>
                <w:color w:val="auto"/>
                <w:sz w:val="28"/>
                <w:szCs w:val="28"/>
                <w:highlight w:val="none"/>
                <w:vertAlign w:val="baseline"/>
                <w:lang w:val="en-US" w:eastAsia="zh-CN"/>
              </w:rPr>
            </w:pPr>
          </w:p>
        </w:tc>
        <w:tc>
          <w:tcPr>
            <w:tcW w:w="1705" w:type="dxa"/>
          </w:tcPr>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华交会三明特色展项目</w:t>
            </w:r>
          </w:p>
        </w:tc>
        <w:tc>
          <w:tcPr>
            <w:tcW w:w="1705" w:type="dxa"/>
          </w:tcPr>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textAlignment w:val="auto"/>
              <w:rPr>
                <w:rFonts w:hint="eastAsia" w:ascii="仿宋_GB2312" w:hAnsi="仿宋_GB2312" w:eastAsia="仿宋_GB2312" w:cs="仿宋_GB2312"/>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textAlignment w:val="auto"/>
              <w:rPr>
                <w:rFonts w:hint="eastAsia" w:ascii="仿宋_GB2312" w:hAnsi="仿宋_GB2312" w:eastAsia="仿宋_GB2312" w:cs="仿宋_GB2312"/>
                <w:color w:val="auto"/>
                <w:sz w:val="28"/>
                <w:szCs w:val="28"/>
                <w:highlight w:val="none"/>
                <w:vertAlign w:val="baseline"/>
                <w:lang w:val="en-US" w:eastAsia="zh-CN"/>
              </w:rPr>
            </w:pPr>
          </w:p>
        </w:tc>
        <w:tc>
          <w:tcPr>
            <w:tcW w:w="1704" w:type="dxa"/>
          </w:tcPr>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textAlignment w:val="auto"/>
              <w:rPr>
                <w:rFonts w:hint="eastAsia" w:ascii="仿宋_GB2312" w:hAnsi="仿宋_GB2312" w:eastAsia="仿宋_GB2312" w:cs="仿宋_GB2312"/>
                <w:color w:val="auto"/>
                <w:sz w:val="28"/>
                <w:szCs w:val="28"/>
                <w:highlight w:val="none"/>
                <w:vertAlign w:val="baseline"/>
                <w:lang w:val="en-US" w:eastAsia="zh-CN"/>
              </w:rPr>
            </w:pPr>
          </w:p>
        </w:tc>
        <w:tc>
          <w:tcPr>
            <w:tcW w:w="1704" w:type="dxa"/>
          </w:tcPr>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textAlignment w:val="auto"/>
              <w:rPr>
                <w:rFonts w:hint="eastAsia" w:ascii="仿宋_GB2312" w:hAnsi="仿宋_GB2312" w:eastAsia="仿宋_GB2312" w:cs="仿宋_GB2312"/>
                <w:color w:val="auto"/>
                <w:sz w:val="28"/>
                <w:szCs w:val="28"/>
                <w:highlight w:val="none"/>
                <w:vertAlign w:val="baseline"/>
                <w:lang w:val="en-US" w:eastAsia="zh-CN"/>
              </w:rPr>
            </w:pPr>
          </w:p>
        </w:tc>
        <w:tc>
          <w:tcPr>
            <w:tcW w:w="1705" w:type="dxa"/>
          </w:tcPr>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textAlignment w:val="auto"/>
              <w:rPr>
                <w:rFonts w:hint="eastAsia" w:ascii="仿宋_GB2312" w:hAnsi="仿宋_GB2312" w:eastAsia="仿宋_GB2312" w:cs="仿宋_GB2312"/>
                <w:color w:val="auto"/>
                <w:sz w:val="28"/>
                <w:szCs w:val="28"/>
                <w:highlight w:val="none"/>
                <w:vertAlign w:val="baseline"/>
                <w:lang w:val="en-US" w:eastAsia="zh-CN"/>
              </w:rPr>
            </w:pPr>
          </w:p>
        </w:tc>
        <w:tc>
          <w:tcPr>
            <w:tcW w:w="1705" w:type="dxa"/>
          </w:tcPr>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textAlignment w:val="auto"/>
              <w:rPr>
                <w:rFonts w:hint="eastAsia" w:ascii="仿宋_GB2312" w:hAnsi="仿宋_GB2312" w:eastAsia="仿宋_GB2312" w:cs="仿宋_GB2312"/>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textAlignment w:val="auto"/>
              <w:rPr>
                <w:rFonts w:hint="eastAsia" w:ascii="仿宋_GB2312" w:hAnsi="仿宋_GB2312" w:eastAsia="仿宋_GB2312" w:cs="仿宋_GB2312"/>
                <w:color w:val="auto"/>
                <w:sz w:val="28"/>
                <w:szCs w:val="28"/>
                <w:highlight w:val="none"/>
                <w:vertAlign w:val="baseline"/>
                <w:lang w:val="en-US" w:eastAsia="zh-CN"/>
              </w:rPr>
            </w:pPr>
          </w:p>
        </w:tc>
        <w:tc>
          <w:tcPr>
            <w:tcW w:w="1704" w:type="dxa"/>
          </w:tcPr>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textAlignment w:val="auto"/>
              <w:rPr>
                <w:rFonts w:hint="eastAsia" w:ascii="仿宋_GB2312" w:hAnsi="仿宋_GB2312" w:eastAsia="仿宋_GB2312" w:cs="仿宋_GB2312"/>
                <w:color w:val="auto"/>
                <w:sz w:val="28"/>
                <w:szCs w:val="28"/>
                <w:highlight w:val="none"/>
                <w:vertAlign w:val="baseline"/>
                <w:lang w:val="en-US" w:eastAsia="zh-CN"/>
              </w:rPr>
            </w:pPr>
          </w:p>
        </w:tc>
        <w:tc>
          <w:tcPr>
            <w:tcW w:w="1704" w:type="dxa"/>
          </w:tcPr>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textAlignment w:val="auto"/>
              <w:rPr>
                <w:rFonts w:hint="eastAsia" w:ascii="仿宋_GB2312" w:hAnsi="仿宋_GB2312" w:eastAsia="仿宋_GB2312" w:cs="仿宋_GB2312"/>
                <w:color w:val="auto"/>
                <w:sz w:val="28"/>
                <w:szCs w:val="28"/>
                <w:highlight w:val="none"/>
                <w:vertAlign w:val="baseline"/>
                <w:lang w:val="en-US" w:eastAsia="zh-CN"/>
              </w:rPr>
            </w:pPr>
          </w:p>
        </w:tc>
        <w:tc>
          <w:tcPr>
            <w:tcW w:w="1705" w:type="dxa"/>
          </w:tcPr>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textAlignment w:val="auto"/>
              <w:rPr>
                <w:rFonts w:hint="eastAsia" w:ascii="仿宋_GB2312" w:hAnsi="仿宋_GB2312" w:eastAsia="仿宋_GB2312" w:cs="仿宋_GB2312"/>
                <w:color w:val="auto"/>
                <w:sz w:val="28"/>
                <w:szCs w:val="28"/>
                <w:highlight w:val="none"/>
                <w:vertAlign w:val="baseline"/>
                <w:lang w:val="en-US" w:eastAsia="zh-CN"/>
              </w:rPr>
            </w:pPr>
          </w:p>
        </w:tc>
        <w:tc>
          <w:tcPr>
            <w:tcW w:w="1705" w:type="dxa"/>
          </w:tcPr>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textAlignment w:val="auto"/>
              <w:rPr>
                <w:rFonts w:hint="eastAsia" w:ascii="仿宋_GB2312" w:hAnsi="仿宋_GB2312" w:eastAsia="仿宋_GB2312" w:cs="仿宋_GB2312"/>
                <w:color w:val="auto"/>
                <w:sz w:val="28"/>
                <w:szCs w:val="28"/>
                <w:highlight w:val="none"/>
                <w:vertAlign w:val="baseline"/>
                <w:lang w:val="en-US" w:eastAsia="zh-CN"/>
              </w:rPr>
            </w:pPr>
          </w:p>
        </w:tc>
      </w:tr>
    </w:tbl>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textAlignment w:val="auto"/>
        <w:rPr>
          <w:rFonts w:hint="eastAsia" w:ascii="仿宋_GB2312" w:hAnsi="仿宋_GB2312" w:eastAsia="仿宋_GB2312" w:cs="仿宋_GB2312"/>
          <w:color w:val="auto"/>
          <w:sz w:val="28"/>
          <w:szCs w:val="28"/>
          <w:highlight w:val="none"/>
          <w:lang w:val="en-US" w:eastAsia="zh-CN"/>
        </w:rPr>
      </w:pPr>
    </w:p>
    <w:p>
      <w:pPr>
        <w:pStyle w:val="7"/>
        <w:rPr>
          <w:rFonts w:hint="eastAsia" w:eastAsiaTheme="minorEastAsia"/>
          <w:lang w:eastAsia="zh-CN"/>
        </w:rPr>
      </w:pPr>
      <w:r>
        <w:t xml:space="preserve"> </w:t>
      </w:r>
    </w:p>
    <w:p>
      <w:pPr>
        <w:pStyle w:val="7"/>
      </w:pPr>
    </w:p>
    <w:p>
      <w:pPr>
        <w:widowControl w:val="0"/>
        <w:numPr>
          <w:ilvl w:val="0"/>
          <w:numId w:val="0"/>
        </w:numPr>
        <w:jc w:val="both"/>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00"/>
    <w:family w:val="auto"/>
    <w:pitch w:val="default"/>
    <w:sig w:usb0="00000000" w:usb1="00000000" w:usb2="00000000"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E2CE3A"/>
    <w:multiLevelType w:val="singleLevel"/>
    <w:tmpl w:val="ACE2CE3A"/>
    <w:lvl w:ilvl="0" w:tentative="0">
      <w:start w:val="2"/>
      <w:numFmt w:val="decimal"/>
      <w:lvlText w:val="%1."/>
      <w:lvlJc w:val="left"/>
      <w:pPr>
        <w:tabs>
          <w:tab w:val="left" w:pos="312"/>
        </w:tabs>
        <w:ind w:left="160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4ODM0MTFhMGVjZTllYTNhNTU4ZjkwM2ViNDBiOGUifQ=="/>
  </w:docVars>
  <w:rsids>
    <w:rsidRoot w:val="00000000"/>
    <w:rsid w:val="02F0585C"/>
    <w:rsid w:val="03B45B6D"/>
    <w:rsid w:val="04E8358F"/>
    <w:rsid w:val="0DBFD0BC"/>
    <w:rsid w:val="0DDA5061"/>
    <w:rsid w:val="152B42B9"/>
    <w:rsid w:val="18CA761F"/>
    <w:rsid w:val="1A7750BD"/>
    <w:rsid w:val="2F67421E"/>
    <w:rsid w:val="3FE46951"/>
    <w:rsid w:val="40807C84"/>
    <w:rsid w:val="42B117E8"/>
    <w:rsid w:val="45E10E49"/>
    <w:rsid w:val="5922541B"/>
    <w:rsid w:val="60F44A62"/>
    <w:rsid w:val="665105FA"/>
    <w:rsid w:val="72D53098"/>
    <w:rsid w:val="77246538"/>
    <w:rsid w:val="7FDE2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Autospacing="1" w:afterAutospacing="1"/>
      <w:jc w:val="left"/>
    </w:pPr>
    <w:rPr>
      <w:rFonts w:cs="Times New Roman"/>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843</Words>
  <Characters>888</Characters>
  <Lines>0</Lines>
  <Paragraphs>0</Paragraphs>
  <TotalTime>2</TotalTime>
  <ScaleCrop>false</ScaleCrop>
  <LinksUpToDate>false</LinksUpToDate>
  <CharactersWithSpaces>979</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2020-08-25T10:03:00Z</dcterms:created>
  <dc:creator>Administrator</dc:creator>
  <cp:lastModifiedBy>章丽娜</cp:lastModifiedBy>
  <cp:lastPrinted>2025-01-08T10:17:00Z</cp:lastPrinted>
  <dcterms:modified xsi:type="dcterms:W3CDTF">2025-01-08T16:33:29Z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9D40DF3F7165D64B59387E6720E2520F</vt:lpwstr>
  </property>
  <property fmtid="{D5CDD505-2E9C-101B-9397-08002B2CF9AE}" pid="4" name="KSOTemplateDocerSaveRecord">
    <vt:lpwstr>eyJoZGlkIjoiYzExN2Q0MGMyZjU5YzEzMDg4MTIyZWMyYjQ4ZDc4NzgifQ==</vt:lpwstr>
  </property>
</Properties>
</file>